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9B" w:rsidRPr="000D60F7" w:rsidRDefault="005C499B" w:rsidP="0006781D">
      <w:pPr>
        <w:jc w:val="center"/>
        <w:rPr>
          <w:rFonts w:ascii="Arial Narrow" w:hAnsi="Arial Narrow" w:cs="Arial"/>
          <w:b/>
          <w:color w:val="FF0000"/>
          <w:sz w:val="120"/>
          <w:szCs w:val="120"/>
        </w:rPr>
      </w:pPr>
      <w:r w:rsidRPr="000D60F7">
        <w:rPr>
          <w:rFonts w:ascii="Arial Narrow" w:hAnsi="Arial Narrow" w:cs="Arial"/>
          <w:b/>
          <w:color w:val="FF0000"/>
          <w:sz w:val="120"/>
          <w:szCs w:val="120"/>
        </w:rPr>
        <w:t>ТАРИФ</w:t>
      </w:r>
      <w:r w:rsidR="000D60F7" w:rsidRPr="000D60F7">
        <w:rPr>
          <w:rFonts w:ascii="Arial Narrow" w:hAnsi="Arial Narrow" w:cs="Arial"/>
          <w:b/>
          <w:color w:val="FF0000"/>
          <w:sz w:val="120"/>
          <w:szCs w:val="120"/>
        </w:rPr>
        <w:t xml:space="preserve"> на 2019 год</w:t>
      </w:r>
    </w:p>
    <w:p w:rsidR="005C499B" w:rsidRPr="000D60F7" w:rsidRDefault="000D60F7" w:rsidP="000D60F7">
      <w:pPr>
        <w:jc w:val="center"/>
        <w:rPr>
          <w:rFonts w:ascii="Arial Narrow" w:hAnsi="Arial Narrow" w:cs="Arial"/>
          <w:b/>
          <w:sz w:val="96"/>
          <w:szCs w:val="96"/>
        </w:rPr>
      </w:pPr>
      <w:bookmarkStart w:id="0" w:name="_GoBack"/>
      <w:bookmarkEnd w:id="0"/>
      <w:r w:rsidRPr="000D60F7">
        <w:rPr>
          <w:rFonts w:ascii="Arial Narrow" w:hAnsi="Arial Narrow" w:cs="Arial"/>
          <w:b/>
          <w:sz w:val="96"/>
          <w:szCs w:val="96"/>
        </w:rPr>
        <w:t xml:space="preserve">Комплексная социальная услуга, </w:t>
      </w:r>
      <w:proofErr w:type="gramStart"/>
      <w:r w:rsidRPr="000D60F7">
        <w:rPr>
          <w:rFonts w:ascii="Arial Narrow" w:hAnsi="Arial Narrow" w:cs="Arial"/>
          <w:b/>
          <w:sz w:val="96"/>
          <w:szCs w:val="96"/>
        </w:rPr>
        <w:t>предоставляемая</w:t>
      </w:r>
      <w:proofErr w:type="gramEnd"/>
      <w:r w:rsidRPr="000D60F7">
        <w:rPr>
          <w:rFonts w:ascii="Arial Narrow" w:hAnsi="Arial Narrow" w:cs="Arial"/>
          <w:b/>
          <w:sz w:val="96"/>
          <w:szCs w:val="96"/>
        </w:rPr>
        <w:t xml:space="preserve"> в стационарной форме в домах-интернатах</w:t>
      </w:r>
    </w:p>
    <w:p w:rsidR="000D60F7" w:rsidRPr="000D60F7" w:rsidRDefault="000D60F7" w:rsidP="000D60F7">
      <w:pPr>
        <w:jc w:val="center"/>
        <w:rPr>
          <w:rFonts w:ascii="Arial Narrow" w:hAnsi="Arial Narrow" w:cs="Arial"/>
          <w:b/>
          <w:color w:val="FF0000"/>
          <w:sz w:val="200"/>
          <w:szCs w:val="200"/>
        </w:rPr>
      </w:pPr>
      <w:r w:rsidRPr="000D60F7">
        <w:rPr>
          <w:rFonts w:ascii="Arial Narrow" w:hAnsi="Arial Narrow" w:cs="Arial"/>
          <w:b/>
          <w:color w:val="FF0000"/>
          <w:sz w:val="200"/>
          <w:szCs w:val="200"/>
        </w:rPr>
        <w:t>1329,92</w:t>
      </w:r>
    </w:p>
    <w:p w:rsidR="005C499B" w:rsidRPr="000D60F7" w:rsidRDefault="000D60F7" w:rsidP="000D60F7">
      <w:pPr>
        <w:jc w:val="center"/>
        <w:rPr>
          <w:rFonts w:ascii="Arial Narrow" w:hAnsi="Arial Narrow"/>
          <w:sz w:val="120"/>
          <w:szCs w:val="120"/>
        </w:rPr>
      </w:pPr>
      <w:r w:rsidRPr="000D60F7">
        <w:rPr>
          <w:rFonts w:ascii="Arial Narrow" w:hAnsi="Arial Narrow" w:cs="Arial"/>
          <w:b/>
          <w:sz w:val="120"/>
          <w:szCs w:val="120"/>
        </w:rPr>
        <w:t>рублей в день</w:t>
      </w:r>
      <w:r>
        <w:rPr>
          <w:rFonts w:ascii="Arial Narrow" w:hAnsi="Arial Narrow" w:cs="Arial"/>
          <w:b/>
          <w:sz w:val="120"/>
          <w:szCs w:val="120"/>
        </w:rPr>
        <w:t>*</w:t>
      </w:r>
    </w:p>
    <w:p w:rsidR="005C499B" w:rsidRDefault="005C499B"/>
    <w:p w:rsidR="000D60F7" w:rsidRPr="000D60F7" w:rsidRDefault="000D60F7" w:rsidP="000D60F7">
      <w:pPr>
        <w:pStyle w:val="a6"/>
        <w:numPr>
          <w:ilvl w:val="0"/>
          <w:numId w:val="1"/>
        </w:num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-</w:t>
      </w:r>
      <w:r w:rsidRPr="000D60F7">
        <w:rPr>
          <w:sz w:val="36"/>
          <w:szCs w:val="36"/>
        </w:rPr>
        <w:t xml:space="preserve">Приказ министерства социально-демографической и семейной политики Самарской области от 28.12.2018 № 680 «Об утверждении тарифов на социальные услуги на основании </w:t>
      </w:r>
      <w:proofErr w:type="spellStart"/>
      <w:r w:rsidRPr="000D60F7">
        <w:rPr>
          <w:sz w:val="36"/>
          <w:szCs w:val="36"/>
        </w:rPr>
        <w:t>подушевых</w:t>
      </w:r>
      <w:proofErr w:type="spellEnd"/>
      <w:r w:rsidRPr="000D60F7">
        <w:rPr>
          <w:sz w:val="36"/>
          <w:szCs w:val="36"/>
        </w:rPr>
        <w:t xml:space="preserve"> нормативов финансирования социальных услуг в Самарской области на 2019 год»</w:t>
      </w:r>
    </w:p>
    <w:sectPr w:rsidR="000D60F7" w:rsidRPr="000D60F7" w:rsidSect="005B0BE2">
      <w:pgSz w:w="11906" w:h="16838"/>
      <w:pgMar w:top="426" w:right="850" w:bottom="113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617"/>
    <w:multiLevelType w:val="hybridMultilevel"/>
    <w:tmpl w:val="59B63684"/>
    <w:lvl w:ilvl="0" w:tplc="7B0C0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DA"/>
    <w:rsid w:val="0006781D"/>
    <w:rsid w:val="000D60F7"/>
    <w:rsid w:val="005B0BE2"/>
    <w:rsid w:val="005C499B"/>
    <w:rsid w:val="008457DA"/>
    <w:rsid w:val="00B57F00"/>
    <w:rsid w:val="00E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8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6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8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6</cp:revision>
  <cp:lastPrinted>2019-06-28T19:18:00Z</cp:lastPrinted>
  <dcterms:created xsi:type="dcterms:W3CDTF">2019-06-24T12:25:00Z</dcterms:created>
  <dcterms:modified xsi:type="dcterms:W3CDTF">2019-06-28T19:19:00Z</dcterms:modified>
</cp:coreProperties>
</file>